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E8" w:rsidRPr="00953C2E" w:rsidRDefault="00B56CB8" w:rsidP="00A83D6D">
      <w:pPr>
        <w:jc w:val="both"/>
        <w:rPr>
          <w:rFonts w:ascii="Times New Roman" w:hAnsi="Times New Roman" w:cs="Times New Roman"/>
          <w:b/>
          <w:sz w:val="24"/>
          <w:szCs w:val="24"/>
        </w:rPr>
      </w:pPr>
      <w:r w:rsidRPr="00A83D6D">
        <w:rPr>
          <w:rFonts w:ascii="Times New Roman" w:hAnsi="Times New Roman" w:cs="Times New Roman"/>
          <w:sz w:val="24"/>
          <w:szCs w:val="24"/>
        </w:rPr>
        <w:t xml:space="preserve">                               </w:t>
      </w:r>
      <w:r w:rsidR="00891BB4">
        <w:rPr>
          <w:rFonts w:ascii="Times New Roman" w:hAnsi="Times New Roman" w:cs="Times New Roman"/>
          <w:sz w:val="24"/>
          <w:szCs w:val="24"/>
        </w:rPr>
        <w:t xml:space="preserve"> </w:t>
      </w:r>
      <w:r w:rsidRPr="00A83D6D">
        <w:rPr>
          <w:rFonts w:ascii="Times New Roman" w:hAnsi="Times New Roman" w:cs="Times New Roman"/>
          <w:sz w:val="24"/>
          <w:szCs w:val="24"/>
        </w:rPr>
        <w:t xml:space="preserve"> </w:t>
      </w:r>
      <w:r w:rsidRPr="00953C2E">
        <w:rPr>
          <w:rFonts w:ascii="Times New Roman" w:hAnsi="Times New Roman" w:cs="Times New Roman"/>
          <w:b/>
          <w:sz w:val="24"/>
          <w:szCs w:val="24"/>
        </w:rPr>
        <w:t>Ю</w:t>
      </w:r>
      <w:r w:rsidR="001E3FE1" w:rsidRPr="00953C2E">
        <w:rPr>
          <w:rFonts w:ascii="Times New Roman" w:hAnsi="Times New Roman" w:cs="Times New Roman"/>
          <w:b/>
          <w:sz w:val="24"/>
          <w:szCs w:val="24"/>
        </w:rPr>
        <w:t>билейные даты по искусству в июне</w:t>
      </w:r>
      <w:r w:rsidRPr="00953C2E">
        <w:rPr>
          <w:rFonts w:ascii="Times New Roman" w:hAnsi="Times New Roman" w:cs="Times New Roman"/>
          <w:b/>
          <w:sz w:val="24"/>
          <w:szCs w:val="24"/>
        </w:rPr>
        <w:t xml:space="preserve"> 2020 года.</w:t>
      </w:r>
    </w:p>
    <w:p w:rsidR="006E61A8" w:rsidRPr="00A83D6D" w:rsidRDefault="00A86976" w:rsidP="00A83D6D">
      <w:pPr>
        <w:jc w:val="both"/>
        <w:rPr>
          <w:rFonts w:ascii="Times New Roman" w:hAnsi="Times New Roman" w:cs="Times New Roman"/>
          <w:sz w:val="24"/>
          <w:szCs w:val="24"/>
        </w:rPr>
      </w:pPr>
      <w:r>
        <w:rPr>
          <w:rFonts w:ascii="Times New Roman" w:hAnsi="Times New Roman" w:cs="Times New Roman"/>
          <w:b/>
          <w:sz w:val="24"/>
          <w:szCs w:val="24"/>
        </w:rPr>
        <w:t xml:space="preserve">8 июня - </w:t>
      </w:r>
      <w:r w:rsidR="006E61A8" w:rsidRPr="00953C2E">
        <w:rPr>
          <w:rFonts w:ascii="Times New Roman" w:hAnsi="Times New Roman" w:cs="Times New Roman"/>
          <w:b/>
          <w:sz w:val="24"/>
          <w:szCs w:val="24"/>
        </w:rPr>
        <w:t>210 лет</w:t>
      </w:r>
      <w:r w:rsidR="006E61A8" w:rsidRPr="00A83D6D">
        <w:rPr>
          <w:rFonts w:ascii="Times New Roman" w:hAnsi="Times New Roman" w:cs="Times New Roman"/>
          <w:sz w:val="24"/>
          <w:szCs w:val="24"/>
        </w:rPr>
        <w:t xml:space="preserve"> со дня рождения </w:t>
      </w:r>
      <w:r w:rsidR="006E61A8" w:rsidRPr="00953C2E">
        <w:rPr>
          <w:rFonts w:ascii="Times New Roman" w:hAnsi="Times New Roman" w:cs="Times New Roman"/>
          <w:b/>
          <w:sz w:val="24"/>
          <w:szCs w:val="24"/>
        </w:rPr>
        <w:t>Роберта Шумана</w:t>
      </w:r>
      <w:r w:rsidR="006E61A8" w:rsidRPr="00A83D6D">
        <w:rPr>
          <w:rFonts w:ascii="Times New Roman" w:hAnsi="Times New Roman" w:cs="Times New Roman"/>
          <w:sz w:val="24"/>
          <w:szCs w:val="24"/>
        </w:rPr>
        <w:t xml:space="preserve"> (8.06.</w:t>
      </w:r>
      <w:hyperlink r:id="rId4" w:tooltip="1810" w:history="1">
        <w:r w:rsidR="006E61A8" w:rsidRPr="00A83D6D">
          <w:rPr>
            <w:rStyle w:val="a3"/>
            <w:rFonts w:ascii="Times New Roman" w:hAnsi="Times New Roman" w:cs="Times New Roman"/>
            <w:color w:val="auto"/>
            <w:sz w:val="24"/>
            <w:szCs w:val="24"/>
            <w:u w:val="none"/>
          </w:rPr>
          <w:t>1810</w:t>
        </w:r>
      </w:hyperlink>
      <w:r>
        <w:rPr>
          <w:rStyle w:val="a3"/>
          <w:rFonts w:ascii="Times New Roman" w:hAnsi="Times New Roman" w:cs="Times New Roman"/>
          <w:color w:val="auto"/>
          <w:sz w:val="24"/>
          <w:szCs w:val="24"/>
          <w:u w:val="none"/>
        </w:rPr>
        <w:t xml:space="preserve"> -</w:t>
      </w:r>
      <w:r w:rsidR="00821CD6">
        <w:rPr>
          <w:rFonts w:ascii="Times New Roman" w:hAnsi="Times New Roman" w:cs="Times New Roman"/>
          <w:sz w:val="24"/>
          <w:szCs w:val="24"/>
        </w:rPr>
        <w:t> 29.07.</w:t>
      </w:r>
      <w:hyperlink r:id="rId5" w:tooltip="1856" w:history="1">
        <w:r w:rsidR="006E61A8" w:rsidRPr="00A83D6D">
          <w:rPr>
            <w:rStyle w:val="a3"/>
            <w:rFonts w:ascii="Times New Roman" w:hAnsi="Times New Roman" w:cs="Times New Roman"/>
            <w:color w:val="auto"/>
            <w:sz w:val="24"/>
            <w:szCs w:val="24"/>
            <w:u w:val="none"/>
          </w:rPr>
          <w:t>1856</w:t>
        </w:r>
      </w:hyperlink>
      <w:r w:rsidR="006E61A8" w:rsidRPr="00A83D6D">
        <w:rPr>
          <w:rFonts w:ascii="Times New Roman" w:hAnsi="Times New Roman" w:cs="Times New Roman"/>
          <w:sz w:val="24"/>
          <w:szCs w:val="24"/>
        </w:rPr>
        <w:t>),</w:t>
      </w:r>
      <w:r w:rsidR="006E61A8" w:rsidRPr="00A83D6D">
        <w:rPr>
          <w:rFonts w:ascii="Times New Roman" w:hAnsi="Times New Roman" w:cs="Times New Roman"/>
          <w:sz w:val="24"/>
          <w:szCs w:val="24"/>
        </w:rPr>
        <w:br/>
        <w:t>немецкого композитора, педагога и </w:t>
      </w:r>
      <w:hyperlink r:id="rId6" w:tooltip="Музыкальный критик" w:history="1">
        <w:r w:rsidR="006E61A8" w:rsidRPr="00A83D6D">
          <w:rPr>
            <w:rStyle w:val="a3"/>
            <w:rFonts w:ascii="Times New Roman" w:hAnsi="Times New Roman" w:cs="Times New Roman"/>
            <w:color w:val="auto"/>
            <w:sz w:val="24"/>
            <w:szCs w:val="24"/>
            <w:u w:val="none"/>
          </w:rPr>
          <w:t>музыкального критик</w:t>
        </w:r>
      </w:hyperlink>
      <w:r w:rsidR="006E61A8" w:rsidRPr="00A83D6D">
        <w:rPr>
          <w:rFonts w:ascii="Times New Roman" w:hAnsi="Times New Roman" w:cs="Times New Roman"/>
          <w:sz w:val="24"/>
          <w:szCs w:val="24"/>
        </w:rPr>
        <w:t>а. Шуман широко известен как один из выдающихся композиторов эпохи </w:t>
      </w:r>
      <w:hyperlink r:id="rId7" w:tooltip="Романтизм" w:history="1">
        <w:r w:rsidR="006E61A8" w:rsidRPr="00A83D6D">
          <w:rPr>
            <w:rStyle w:val="a3"/>
            <w:rFonts w:ascii="Times New Roman" w:hAnsi="Times New Roman" w:cs="Times New Roman"/>
            <w:color w:val="auto"/>
            <w:sz w:val="24"/>
            <w:szCs w:val="24"/>
            <w:u w:val="none"/>
          </w:rPr>
          <w:t>романтизма</w:t>
        </w:r>
      </w:hyperlink>
      <w:r w:rsidR="006E61A8" w:rsidRPr="00A83D6D">
        <w:rPr>
          <w:rFonts w:ascii="Times New Roman" w:hAnsi="Times New Roman" w:cs="Times New Roman"/>
          <w:sz w:val="24"/>
          <w:szCs w:val="24"/>
        </w:rPr>
        <w:t>.</w:t>
      </w:r>
      <w:r w:rsidR="00CC5D2B" w:rsidRPr="00CC5D2B">
        <w:rPr>
          <w:rFonts w:ascii="Times New Roman" w:hAnsi="Times New Roman" w:cs="Times New Roman"/>
          <w:sz w:val="24"/>
          <w:szCs w:val="24"/>
        </w:rPr>
        <w:t xml:space="preserve"> </w:t>
      </w:r>
      <w:r w:rsidR="00CC5D2B" w:rsidRPr="00423BA3">
        <w:rPr>
          <w:rFonts w:ascii="Times New Roman" w:hAnsi="Times New Roman" w:cs="Times New Roman"/>
          <w:sz w:val="24"/>
          <w:szCs w:val="24"/>
        </w:rPr>
        <w:t xml:space="preserve">Роберт Шуман составил огромный вклад в мировое музыкальное наследие и оказал значительное влияние на многих музыкантов, среди которых Гектор Берлиоз, </w:t>
      </w:r>
      <w:proofErr w:type="spellStart"/>
      <w:r w:rsidR="00CC5D2B" w:rsidRPr="00423BA3">
        <w:rPr>
          <w:rFonts w:ascii="Times New Roman" w:hAnsi="Times New Roman" w:cs="Times New Roman"/>
          <w:sz w:val="24"/>
          <w:szCs w:val="24"/>
        </w:rPr>
        <w:t>Ференц</w:t>
      </w:r>
      <w:proofErr w:type="spellEnd"/>
      <w:r w:rsidR="00CC5D2B" w:rsidRPr="00423BA3">
        <w:rPr>
          <w:rFonts w:ascii="Times New Roman" w:hAnsi="Times New Roman" w:cs="Times New Roman"/>
          <w:sz w:val="24"/>
          <w:szCs w:val="24"/>
        </w:rPr>
        <w:t xml:space="preserve"> Лист, Петр Ильич Чайковский и многие другие.</w:t>
      </w:r>
    </w:p>
    <w:p w:rsidR="00CC5D2B" w:rsidRDefault="006E61A8" w:rsidP="00A83D6D">
      <w:pPr>
        <w:jc w:val="both"/>
        <w:rPr>
          <w:rFonts w:ascii="Times New Roman" w:hAnsi="Times New Roman" w:cs="Times New Roman"/>
          <w:sz w:val="24"/>
          <w:szCs w:val="24"/>
        </w:rPr>
      </w:pPr>
      <w:r w:rsidRPr="00A83D6D">
        <w:rPr>
          <w:rFonts w:ascii="Times New Roman" w:hAnsi="Times New Roman" w:cs="Times New Roman"/>
          <w:sz w:val="24"/>
          <w:szCs w:val="24"/>
        </w:rPr>
        <w:t xml:space="preserve">Шуман серьёзно занимался также филологией и музыкальной критикой. В 1834 г. он основал в Лейпциге «Новый музыкальный журнал» и был его главным редактором, издателем и основным автором. </w:t>
      </w:r>
    </w:p>
    <w:p w:rsidR="00CC5D2B" w:rsidRDefault="006E61A8" w:rsidP="00A83D6D">
      <w:pPr>
        <w:jc w:val="both"/>
        <w:rPr>
          <w:rFonts w:ascii="Times New Roman" w:hAnsi="Times New Roman" w:cs="Times New Roman"/>
          <w:sz w:val="24"/>
          <w:szCs w:val="24"/>
        </w:rPr>
      </w:pPr>
      <w:r w:rsidRPr="00A83D6D">
        <w:rPr>
          <w:rFonts w:ascii="Times New Roman" w:hAnsi="Times New Roman" w:cs="Times New Roman"/>
          <w:sz w:val="24"/>
          <w:szCs w:val="24"/>
        </w:rPr>
        <w:t xml:space="preserve">Именно в это время и начался расцвет его творчества в качестве композитора. Особое внимание Шуман уделял написанию музыкальных произведений для фортепиано. </w:t>
      </w:r>
      <w:r w:rsidR="00CC5D2B" w:rsidRPr="00423BA3">
        <w:rPr>
          <w:rFonts w:ascii="Times New Roman" w:hAnsi="Times New Roman" w:cs="Times New Roman"/>
          <w:sz w:val="24"/>
          <w:szCs w:val="24"/>
        </w:rPr>
        <w:t xml:space="preserve">Среди лучших сочинений композитора </w:t>
      </w:r>
      <w:r w:rsidR="00CC5D2B" w:rsidRPr="00423BA3">
        <w:rPr>
          <w:rFonts w:ascii="MS Mincho" w:hAnsi="MS Mincho" w:cs="MS Mincho"/>
          <w:sz w:val="24"/>
          <w:szCs w:val="24"/>
        </w:rPr>
        <w:t>‑</w:t>
      </w:r>
      <w:r w:rsidR="00CC5D2B" w:rsidRPr="00423BA3">
        <w:rPr>
          <w:rFonts w:ascii="Times New Roman" w:hAnsi="Times New Roman" w:cs="Times New Roman"/>
          <w:sz w:val="24"/>
          <w:szCs w:val="24"/>
        </w:rPr>
        <w:t xml:space="preserve"> фортепианные циклы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Бабочки</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Карнавал</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Фантастические пьесы</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Новеллетты</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Симфонические этюды</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Детские сцены</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r w:rsidR="00CC5D2B" w:rsidRPr="00423BA3">
        <w:rPr>
          <w:rFonts w:ascii="Times New Roman" w:hAnsi="Times New Roman" w:cs="Times New Roman"/>
          <w:sz w:val="24"/>
          <w:szCs w:val="24"/>
        </w:rPr>
        <w:t>Альбом для юношества</w:t>
      </w:r>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w:t>
      </w:r>
      <w:r w:rsidR="00CC5D2B">
        <w:rPr>
          <w:rFonts w:ascii="Times New Roman" w:hAnsi="Times New Roman" w:cs="Times New Roman"/>
          <w:sz w:val="24"/>
          <w:szCs w:val="24"/>
        </w:rPr>
        <w:t>«</w:t>
      </w:r>
      <w:proofErr w:type="spellStart"/>
      <w:r w:rsidR="00CC5D2B" w:rsidRPr="00423BA3">
        <w:rPr>
          <w:rFonts w:ascii="Times New Roman" w:hAnsi="Times New Roman" w:cs="Times New Roman"/>
          <w:sz w:val="24"/>
          <w:szCs w:val="24"/>
        </w:rPr>
        <w:t>Крейслериана</w:t>
      </w:r>
      <w:proofErr w:type="spellEnd"/>
      <w:r w:rsidR="00CC5D2B">
        <w:rPr>
          <w:rFonts w:ascii="Times New Roman" w:hAnsi="Times New Roman" w:cs="Times New Roman"/>
          <w:sz w:val="24"/>
          <w:szCs w:val="24"/>
        </w:rPr>
        <w:t>»</w:t>
      </w:r>
      <w:r w:rsidR="00CC5D2B" w:rsidRPr="00423BA3">
        <w:rPr>
          <w:rFonts w:ascii="Times New Roman" w:hAnsi="Times New Roman" w:cs="Times New Roman"/>
          <w:sz w:val="24"/>
          <w:szCs w:val="24"/>
        </w:rPr>
        <w:t xml:space="preserve"> и др. </w:t>
      </w:r>
    </w:p>
    <w:p w:rsidR="006E61A8" w:rsidRPr="00A83D6D" w:rsidRDefault="006E61A8" w:rsidP="00A83D6D">
      <w:pPr>
        <w:jc w:val="both"/>
        <w:rPr>
          <w:rFonts w:ascii="Times New Roman" w:hAnsi="Times New Roman" w:cs="Times New Roman"/>
          <w:sz w:val="24"/>
          <w:szCs w:val="24"/>
        </w:rPr>
      </w:pPr>
      <w:r w:rsidRPr="00A83D6D">
        <w:rPr>
          <w:rFonts w:ascii="Times New Roman" w:hAnsi="Times New Roman" w:cs="Times New Roman"/>
          <w:sz w:val="24"/>
          <w:szCs w:val="24"/>
        </w:rPr>
        <w:t>В 1840 году Роберт Шуман женился на Кларе Вик, дочери своего музыкального учителя, талантливой пианистке. Шуман, писавший прежде только для фортепиано, обращается к вокальной и инструментальной композиции.  В год бракосочетания Шуманом было создано около 140 песен.  Наиболее популярный из его вокальных циклов — «</w:t>
      </w:r>
      <w:r w:rsidR="00CC5D2B">
        <w:rPr>
          <w:rFonts w:ascii="Times New Roman" w:hAnsi="Times New Roman" w:cs="Times New Roman"/>
          <w:sz w:val="24"/>
          <w:szCs w:val="24"/>
        </w:rPr>
        <w:t>Любовь поэта» на стихи Г. Гейне</w:t>
      </w:r>
      <w:r w:rsidRPr="00A83D6D">
        <w:rPr>
          <w:rFonts w:ascii="Times New Roman" w:hAnsi="Times New Roman" w:cs="Times New Roman"/>
          <w:sz w:val="24"/>
          <w:szCs w:val="24"/>
        </w:rPr>
        <w:t>. Другой сюжетный вокальный цикл — «Любовь и жизнь женщины» на стихи </w:t>
      </w:r>
      <w:hyperlink r:id="rId8" w:tooltip="Шамиссо, Адельберт фон" w:history="1">
        <w:r w:rsidRPr="00A83D6D">
          <w:rPr>
            <w:rStyle w:val="a3"/>
            <w:rFonts w:ascii="Times New Roman" w:hAnsi="Times New Roman" w:cs="Times New Roman"/>
            <w:color w:val="auto"/>
            <w:sz w:val="24"/>
            <w:szCs w:val="24"/>
            <w:u w:val="none"/>
          </w:rPr>
          <w:t>А. Шамиссо</w:t>
        </w:r>
      </w:hyperlink>
      <w:r w:rsidRPr="00A83D6D">
        <w:rPr>
          <w:rFonts w:ascii="Times New Roman" w:hAnsi="Times New Roman" w:cs="Times New Roman"/>
          <w:sz w:val="24"/>
          <w:szCs w:val="24"/>
        </w:rPr>
        <w:t>. В годы супружества Шуманом было написано и ряд симфонический произведений – 4 симфонии, сочинение для хора с оркестром «Рай и Пери», «Реквием и Месса», «Реквием по Миньоне», сцены из произведения «Фауст», музыка к драматичес</w:t>
      </w:r>
      <w:r w:rsidR="00930B80">
        <w:rPr>
          <w:rFonts w:ascii="Times New Roman" w:hAnsi="Times New Roman" w:cs="Times New Roman"/>
          <w:sz w:val="24"/>
          <w:szCs w:val="24"/>
        </w:rPr>
        <w:t>кой поэме «Манфред» Дж. Байрона</w:t>
      </w:r>
      <w:r w:rsidRPr="00A83D6D">
        <w:rPr>
          <w:rFonts w:ascii="Times New Roman" w:hAnsi="Times New Roman" w:cs="Times New Roman"/>
          <w:sz w:val="24"/>
          <w:szCs w:val="24"/>
        </w:rPr>
        <w:t>, опера «</w:t>
      </w:r>
      <w:proofErr w:type="spellStart"/>
      <w:r w:rsidRPr="00A83D6D">
        <w:rPr>
          <w:rFonts w:ascii="Times New Roman" w:hAnsi="Times New Roman" w:cs="Times New Roman"/>
          <w:sz w:val="24"/>
          <w:szCs w:val="24"/>
        </w:rPr>
        <w:t>Гановева</w:t>
      </w:r>
      <w:proofErr w:type="spellEnd"/>
      <w:r w:rsidRPr="00A83D6D">
        <w:rPr>
          <w:rFonts w:ascii="Times New Roman" w:hAnsi="Times New Roman" w:cs="Times New Roman"/>
          <w:sz w:val="24"/>
          <w:szCs w:val="24"/>
        </w:rPr>
        <w:t>» и др.</w:t>
      </w:r>
    </w:p>
    <w:p w:rsidR="006E61A8" w:rsidRPr="00A83D6D" w:rsidRDefault="006E61A8" w:rsidP="00A83D6D">
      <w:pPr>
        <w:jc w:val="both"/>
        <w:rPr>
          <w:rFonts w:ascii="Times New Roman" w:hAnsi="Times New Roman" w:cs="Times New Roman"/>
          <w:sz w:val="24"/>
          <w:szCs w:val="24"/>
        </w:rPr>
      </w:pPr>
      <w:r w:rsidRPr="00A83D6D">
        <w:rPr>
          <w:rFonts w:ascii="Times New Roman" w:hAnsi="Times New Roman" w:cs="Times New Roman"/>
          <w:sz w:val="24"/>
          <w:szCs w:val="24"/>
        </w:rPr>
        <w:t xml:space="preserve">В 1844 Шуман предпринял со своей женой, замечательной пианисткой, артистическое путешествие. Во время него они посетили и Россию. </w:t>
      </w:r>
    </w:p>
    <w:p w:rsidR="006E61A8" w:rsidRPr="00A83D6D" w:rsidRDefault="00CC5D2B" w:rsidP="00A83D6D">
      <w:pPr>
        <w:jc w:val="both"/>
        <w:rPr>
          <w:rFonts w:ascii="Times New Roman" w:hAnsi="Times New Roman" w:cs="Times New Roman"/>
          <w:sz w:val="24"/>
          <w:szCs w:val="24"/>
        </w:rPr>
      </w:pPr>
      <w:r w:rsidRPr="00996794">
        <w:rPr>
          <w:rFonts w:ascii="Times New Roman" w:hAnsi="Times New Roman" w:cs="Times New Roman"/>
          <w:sz w:val="24"/>
          <w:szCs w:val="24"/>
        </w:rPr>
        <w:t>Шуман прожил не слишком длинную жизнь, отмеченную печатью и страданиями тяжело</w:t>
      </w:r>
      <w:r>
        <w:rPr>
          <w:rFonts w:ascii="Times New Roman" w:hAnsi="Times New Roman" w:cs="Times New Roman"/>
          <w:sz w:val="24"/>
          <w:szCs w:val="24"/>
        </w:rPr>
        <w:t>го</w:t>
      </w:r>
      <w:r w:rsidRPr="00996794">
        <w:rPr>
          <w:rFonts w:ascii="Times New Roman" w:hAnsi="Times New Roman" w:cs="Times New Roman"/>
          <w:sz w:val="24"/>
          <w:szCs w:val="24"/>
        </w:rPr>
        <w:t xml:space="preserve"> и мучительно</w:t>
      </w:r>
      <w:r>
        <w:rPr>
          <w:rFonts w:ascii="Times New Roman" w:hAnsi="Times New Roman" w:cs="Times New Roman"/>
          <w:sz w:val="24"/>
          <w:szCs w:val="24"/>
        </w:rPr>
        <w:t>го</w:t>
      </w:r>
      <w:r w:rsidRPr="00996794">
        <w:rPr>
          <w:rFonts w:ascii="Times New Roman" w:hAnsi="Times New Roman" w:cs="Times New Roman"/>
          <w:sz w:val="24"/>
          <w:szCs w:val="24"/>
        </w:rPr>
        <w:t xml:space="preserve"> </w:t>
      </w:r>
      <w:r>
        <w:rPr>
          <w:rFonts w:ascii="Times New Roman" w:hAnsi="Times New Roman" w:cs="Times New Roman"/>
          <w:sz w:val="24"/>
          <w:szCs w:val="24"/>
        </w:rPr>
        <w:t>психического</w:t>
      </w:r>
      <w:r w:rsidRPr="00A83D6D">
        <w:rPr>
          <w:rFonts w:ascii="Times New Roman" w:hAnsi="Times New Roman" w:cs="Times New Roman"/>
          <w:sz w:val="24"/>
          <w:szCs w:val="24"/>
        </w:rPr>
        <w:t xml:space="preserve"> заболевани</w:t>
      </w:r>
      <w:r>
        <w:rPr>
          <w:rFonts w:ascii="Times New Roman" w:hAnsi="Times New Roman" w:cs="Times New Roman"/>
          <w:sz w:val="24"/>
          <w:szCs w:val="24"/>
        </w:rPr>
        <w:t>я</w:t>
      </w:r>
      <w:r w:rsidRPr="00996794">
        <w:rPr>
          <w:rFonts w:ascii="Times New Roman" w:hAnsi="Times New Roman" w:cs="Times New Roman"/>
          <w:sz w:val="24"/>
          <w:szCs w:val="24"/>
        </w:rPr>
        <w:t xml:space="preserve">. </w:t>
      </w:r>
      <w:r>
        <w:rPr>
          <w:rFonts w:ascii="Times New Roman" w:hAnsi="Times New Roman" w:cs="Times New Roman"/>
          <w:sz w:val="24"/>
          <w:szCs w:val="24"/>
        </w:rPr>
        <w:t>П</w:t>
      </w:r>
      <w:r w:rsidR="006E61A8" w:rsidRPr="00A83D6D">
        <w:rPr>
          <w:rFonts w:ascii="Times New Roman" w:hAnsi="Times New Roman" w:cs="Times New Roman"/>
          <w:sz w:val="24"/>
          <w:szCs w:val="24"/>
        </w:rPr>
        <w:t>оследние два года жизни Шуман провёл в больнице. Скончался Роберт Шуман 29 июля 1856 г., оставив после себя богатое музыкальное наследие.</w:t>
      </w:r>
    </w:p>
    <w:p w:rsidR="00CC5D2B" w:rsidRPr="00A83D6D" w:rsidRDefault="00CC5D2B" w:rsidP="00CC5D2B">
      <w:pPr>
        <w:jc w:val="both"/>
        <w:rPr>
          <w:rFonts w:ascii="Times New Roman" w:hAnsi="Times New Roman" w:cs="Times New Roman"/>
          <w:sz w:val="24"/>
          <w:szCs w:val="24"/>
        </w:rPr>
      </w:pPr>
      <w:r w:rsidRPr="00996794">
        <w:rPr>
          <w:rFonts w:ascii="Times New Roman" w:hAnsi="Times New Roman" w:cs="Times New Roman"/>
          <w:sz w:val="24"/>
          <w:szCs w:val="24"/>
        </w:rPr>
        <w:t xml:space="preserve">Роберт Шуман, несомненно, тонкий и талантливый мастер, поэтому его знаменитые лиричные </w:t>
      </w:r>
      <w:r>
        <w:rPr>
          <w:rFonts w:ascii="Times New Roman" w:hAnsi="Times New Roman" w:cs="Times New Roman"/>
          <w:sz w:val="24"/>
          <w:szCs w:val="24"/>
        </w:rPr>
        <w:t>произведения</w:t>
      </w:r>
      <w:r w:rsidRPr="00996794">
        <w:rPr>
          <w:rFonts w:ascii="Times New Roman" w:hAnsi="Times New Roman" w:cs="Times New Roman"/>
          <w:sz w:val="24"/>
          <w:szCs w:val="24"/>
        </w:rPr>
        <w:t xml:space="preserve">, по-прежнему пользуются необыкновенной популярностью среди исполнителей и слушателей. </w:t>
      </w:r>
    </w:p>
    <w:p w:rsidR="00CC5D2B" w:rsidRPr="00996794" w:rsidRDefault="00CC5D2B" w:rsidP="00CC5D2B">
      <w:pPr>
        <w:jc w:val="both"/>
        <w:rPr>
          <w:rFonts w:ascii="Times New Roman" w:hAnsi="Times New Roman" w:cs="Times New Roman"/>
          <w:sz w:val="24"/>
          <w:szCs w:val="24"/>
        </w:rPr>
      </w:pPr>
      <w:r w:rsidRPr="00996794">
        <w:rPr>
          <w:rFonts w:ascii="Times New Roman" w:hAnsi="Times New Roman" w:cs="Times New Roman"/>
          <w:sz w:val="24"/>
          <w:szCs w:val="24"/>
        </w:rPr>
        <w:t>Имя Шумана носит международный конкурс исполнителей академической музыки. Впервые он состоялся в 1956 году в Берлине.</w:t>
      </w:r>
      <w:r>
        <w:rPr>
          <w:rFonts w:ascii="Times New Roman" w:hAnsi="Times New Roman" w:cs="Times New Roman"/>
          <w:sz w:val="24"/>
          <w:szCs w:val="24"/>
        </w:rPr>
        <w:t xml:space="preserve"> </w:t>
      </w:r>
      <w:r w:rsidRPr="00996794">
        <w:rPr>
          <w:rFonts w:ascii="Times New Roman" w:hAnsi="Times New Roman" w:cs="Times New Roman"/>
          <w:sz w:val="24"/>
          <w:szCs w:val="24"/>
        </w:rPr>
        <w:t>Существует музыкальн</w:t>
      </w:r>
      <w:r>
        <w:rPr>
          <w:rFonts w:ascii="Times New Roman" w:hAnsi="Times New Roman" w:cs="Times New Roman"/>
          <w:sz w:val="24"/>
          <w:szCs w:val="24"/>
        </w:rPr>
        <w:t xml:space="preserve">ая премия имени Роберта Шумана. </w:t>
      </w:r>
      <w:r w:rsidRPr="00996794">
        <w:rPr>
          <w:rFonts w:ascii="Times New Roman" w:hAnsi="Times New Roman" w:cs="Times New Roman"/>
          <w:sz w:val="24"/>
          <w:szCs w:val="24"/>
        </w:rPr>
        <w:t>Лауреатов премии чествуют</w:t>
      </w:r>
      <w:r>
        <w:rPr>
          <w:rFonts w:ascii="Times New Roman" w:hAnsi="Times New Roman" w:cs="Times New Roman"/>
          <w:sz w:val="24"/>
          <w:szCs w:val="24"/>
        </w:rPr>
        <w:t xml:space="preserve"> </w:t>
      </w:r>
      <w:r w:rsidRPr="00996794">
        <w:rPr>
          <w:rFonts w:ascii="Times New Roman" w:hAnsi="Times New Roman" w:cs="Times New Roman"/>
          <w:sz w:val="24"/>
          <w:szCs w:val="24"/>
        </w:rPr>
        <w:t>в день рождения композитора – 8 июня. В их числе – музыканты, дирижеры и музыковеды, внесшие весомую лепту в популяризацию произведений композитора.</w:t>
      </w:r>
    </w:p>
    <w:p w:rsidR="00265103" w:rsidRPr="00A83D6D" w:rsidRDefault="00265103" w:rsidP="00A83D6D">
      <w:pPr>
        <w:jc w:val="both"/>
        <w:rPr>
          <w:rFonts w:ascii="Times New Roman" w:hAnsi="Times New Roman" w:cs="Times New Roman"/>
          <w:sz w:val="24"/>
          <w:szCs w:val="24"/>
        </w:rPr>
      </w:pPr>
    </w:p>
    <w:p w:rsidR="00265103" w:rsidRPr="00A83D6D" w:rsidRDefault="00A86976" w:rsidP="00A83D6D">
      <w:pPr>
        <w:jc w:val="both"/>
        <w:rPr>
          <w:rFonts w:ascii="Times New Roman" w:hAnsi="Times New Roman" w:cs="Times New Roman"/>
          <w:sz w:val="24"/>
          <w:szCs w:val="24"/>
        </w:rPr>
      </w:pPr>
      <w:r>
        <w:rPr>
          <w:rFonts w:ascii="Times New Roman" w:hAnsi="Times New Roman" w:cs="Times New Roman"/>
          <w:b/>
          <w:sz w:val="24"/>
          <w:szCs w:val="24"/>
        </w:rPr>
        <w:t xml:space="preserve">10 июня - </w:t>
      </w:r>
      <w:r w:rsidR="00265103" w:rsidRPr="00063799">
        <w:rPr>
          <w:rFonts w:ascii="Times New Roman" w:hAnsi="Times New Roman" w:cs="Times New Roman"/>
          <w:b/>
          <w:sz w:val="24"/>
          <w:szCs w:val="24"/>
        </w:rPr>
        <w:t>90 лет</w:t>
      </w:r>
      <w:r w:rsidR="00265103" w:rsidRPr="00A83D6D">
        <w:rPr>
          <w:rFonts w:ascii="Times New Roman" w:hAnsi="Times New Roman" w:cs="Times New Roman"/>
          <w:sz w:val="24"/>
          <w:szCs w:val="24"/>
        </w:rPr>
        <w:t xml:space="preserve"> со дня рож</w:t>
      </w:r>
      <w:bookmarkStart w:id="0" w:name="_GoBack"/>
      <w:bookmarkEnd w:id="0"/>
      <w:r w:rsidR="00265103" w:rsidRPr="00A83D6D">
        <w:rPr>
          <w:rFonts w:ascii="Times New Roman" w:hAnsi="Times New Roman" w:cs="Times New Roman"/>
          <w:sz w:val="24"/>
          <w:szCs w:val="24"/>
        </w:rPr>
        <w:t xml:space="preserve">дения </w:t>
      </w:r>
      <w:r w:rsidR="00265103" w:rsidRPr="00063799">
        <w:rPr>
          <w:rFonts w:ascii="Times New Roman" w:hAnsi="Times New Roman" w:cs="Times New Roman"/>
          <w:b/>
          <w:sz w:val="24"/>
          <w:szCs w:val="24"/>
        </w:rPr>
        <w:t>Ильи Сергеевича Глазунова</w:t>
      </w:r>
      <w:r w:rsidR="00265103" w:rsidRPr="00A83D6D">
        <w:rPr>
          <w:rFonts w:ascii="Times New Roman" w:hAnsi="Times New Roman" w:cs="Times New Roman"/>
          <w:sz w:val="24"/>
          <w:szCs w:val="24"/>
        </w:rPr>
        <w:t xml:space="preserve"> (10.06.1930</w:t>
      </w:r>
      <w:r>
        <w:rPr>
          <w:rFonts w:ascii="Times New Roman" w:hAnsi="Times New Roman" w:cs="Times New Roman"/>
          <w:sz w:val="24"/>
          <w:szCs w:val="24"/>
        </w:rPr>
        <w:t xml:space="preserve"> </w:t>
      </w:r>
      <w:r w:rsidR="00265103" w:rsidRPr="00A83D6D">
        <w:rPr>
          <w:rFonts w:ascii="Times New Roman" w:hAnsi="Times New Roman" w:cs="Times New Roman"/>
          <w:sz w:val="24"/>
          <w:szCs w:val="24"/>
        </w:rPr>
        <w:t>- 9.07.2017), советского и российского художника-живописца и графика, основателя и ректора Российской академии живописи, ваяния и зодчества.</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lastRenderedPageBreak/>
        <w:t xml:space="preserve">Илья Глазунов является автором более трех тысяч произведений. Широко известен в России и за рубежом как портретист, создавал портреты отечественных и иностранных общественных деятелей, писателей, актеров, кинематографистов, политиков. Среди его работ портреты Сергея Михалкова, Бориса Слуцкого, Майи </w:t>
      </w:r>
      <w:proofErr w:type="spellStart"/>
      <w:r w:rsidRPr="00A83D6D">
        <w:rPr>
          <w:rFonts w:ascii="Times New Roman" w:hAnsi="Times New Roman" w:cs="Times New Roman"/>
          <w:sz w:val="24"/>
          <w:szCs w:val="24"/>
        </w:rPr>
        <w:t>Луговской</w:t>
      </w:r>
      <w:proofErr w:type="spellEnd"/>
      <w:r w:rsidRPr="00A83D6D">
        <w:rPr>
          <w:rFonts w:ascii="Times New Roman" w:hAnsi="Times New Roman" w:cs="Times New Roman"/>
          <w:sz w:val="24"/>
          <w:szCs w:val="24"/>
        </w:rPr>
        <w:t>, </w:t>
      </w:r>
      <w:hyperlink r:id="rId9" w:tgtFrame="_blank" w:history="1">
        <w:r w:rsidRPr="00A83D6D">
          <w:rPr>
            <w:rStyle w:val="a3"/>
            <w:rFonts w:ascii="Times New Roman" w:hAnsi="Times New Roman" w:cs="Times New Roman"/>
            <w:color w:val="auto"/>
            <w:sz w:val="24"/>
            <w:szCs w:val="24"/>
            <w:u w:val="none"/>
          </w:rPr>
          <w:t>Анатолия Рыбакова</w:t>
        </w:r>
      </w:hyperlink>
      <w:r w:rsidRPr="00A83D6D">
        <w:rPr>
          <w:rFonts w:ascii="Times New Roman" w:hAnsi="Times New Roman" w:cs="Times New Roman"/>
          <w:sz w:val="24"/>
          <w:szCs w:val="24"/>
        </w:rPr>
        <w:t>, </w:t>
      </w:r>
      <w:hyperlink r:id="rId10" w:tgtFrame="_blank" w:history="1">
        <w:r w:rsidRPr="00A83D6D">
          <w:rPr>
            <w:rStyle w:val="a3"/>
            <w:rFonts w:ascii="Times New Roman" w:hAnsi="Times New Roman" w:cs="Times New Roman"/>
            <w:color w:val="auto"/>
            <w:sz w:val="24"/>
            <w:szCs w:val="24"/>
            <w:u w:val="none"/>
          </w:rPr>
          <w:t>Татьяны Самойловой</w:t>
        </w:r>
      </w:hyperlink>
      <w:r w:rsidRPr="00A83D6D">
        <w:rPr>
          <w:rFonts w:ascii="Times New Roman" w:hAnsi="Times New Roman" w:cs="Times New Roman"/>
          <w:sz w:val="24"/>
          <w:szCs w:val="24"/>
        </w:rPr>
        <w:t>, а также таких знаменитостей, как </w:t>
      </w:r>
      <w:hyperlink r:id="rId11" w:tgtFrame="_blank" w:history="1">
        <w:r w:rsidRPr="00A83D6D">
          <w:rPr>
            <w:rStyle w:val="a3"/>
            <w:rFonts w:ascii="Times New Roman" w:hAnsi="Times New Roman" w:cs="Times New Roman"/>
            <w:color w:val="auto"/>
            <w:sz w:val="24"/>
            <w:szCs w:val="24"/>
            <w:u w:val="none"/>
          </w:rPr>
          <w:t>Индира Ганди</w:t>
        </w:r>
      </w:hyperlink>
      <w:r w:rsidRPr="00A83D6D">
        <w:rPr>
          <w:rFonts w:ascii="Times New Roman" w:hAnsi="Times New Roman" w:cs="Times New Roman"/>
          <w:sz w:val="24"/>
          <w:szCs w:val="24"/>
        </w:rPr>
        <w:t>, </w:t>
      </w:r>
      <w:hyperlink r:id="rId12" w:tgtFrame="_blank" w:history="1">
        <w:r w:rsidRPr="00A83D6D">
          <w:rPr>
            <w:rStyle w:val="a3"/>
            <w:rFonts w:ascii="Times New Roman" w:hAnsi="Times New Roman" w:cs="Times New Roman"/>
            <w:color w:val="auto"/>
            <w:sz w:val="24"/>
            <w:szCs w:val="24"/>
            <w:u w:val="none"/>
          </w:rPr>
          <w:t>Федерико Феллини</w:t>
        </w:r>
      </w:hyperlink>
      <w:r w:rsidRPr="00A83D6D">
        <w:rPr>
          <w:rFonts w:ascii="Times New Roman" w:hAnsi="Times New Roman" w:cs="Times New Roman"/>
          <w:sz w:val="24"/>
          <w:szCs w:val="24"/>
        </w:rPr>
        <w:t>, </w:t>
      </w:r>
      <w:hyperlink r:id="rId13" w:tgtFrame="_blank" w:history="1">
        <w:r w:rsidRPr="00A83D6D">
          <w:rPr>
            <w:rStyle w:val="a3"/>
            <w:rFonts w:ascii="Times New Roman" w:hAnsi="Times New Roman" w:cs="Times New Roman"/>
            <w:color w:val="auto"/>
            <w:sz w:val="24"/>
            <w:szCs w:val="24"/>
            <w:u w:val="none"/>
          </w:rPr>
          <w:t>Джина Лоллобриджида</w:t>
        </w:r>
      </w:hyperlink>
      <w:r w:rsidRPr="00A83D6D">
        <w:rPr>
          <w:rFonts w:ascii="Times New Roman" w:hAnsi="Times New Roman" w:cs="Times New Roman"/>
          <w:sz w:val="24"/>
          <w:szCs w:val="24"/>
        </w:rPr>
        <w:t>, </w:t>
      </w:r>
      <w:proofErr w:type="spellStart"/>
      <w:r w:rsidRPr="00A83D6D">
        <w:rPr>
          <w:rFonts w:ascii="Times New Roman" w:hAnsi="Times New Roman" w:cs="Times New Roman"/>
          <w:sz w:val="24"/>
          <w:szCs w:val="24"/>
        </w:rPr>
        <w:fldChar w:fldCharType="begin"/>
      </w:r>
      <w:r w:rsidRPr="00A83D6D">
        <w:rPr>
          <w:rFonts w:ascii="Times New Roman" w:hAnsi="Times New Roman" w:cs="Times New Roman"/>
          <w:sz w:val="24"/>
          <w:szCs w:val="24"/>
        </w:rPr>
        <w:instrText xml:space="preserve"> HYPERLINK "https://24smi.org/celebrity/2745-mirej-mate.html?utm_source=bio&amp;utm_medium=body&amp;utm_campaign=content" \t "_blank" </w:instrText>
      </w:r>
      <w:r w:rsidRPr="00A83D6D">
        <w:rPr>
          <w:rFonts w:ascii="Times New Roman" w:hAnsi="Times New Roman" w:cs="Times New Roman"/>
          <w:sz w:val="24"/>
          <w:szCs w:val="24"/>
        </w:rPr>
        <w:fldChar w:fldCharType="separate"/>
      </w:r>
      <w:r w:rsidRPr="00A83D6D">
        <w:rPr>
          <w:rStyle w:val="a3"/>
          <w:rFonts w:ascii="Times New Roman" w:hAnsi="Times New Roman" w:cs="Times New Roman"/>
          <w:color w:val="auto"/>
          <w:sz w:val="24"/>
          <w:szCs w:val="24"/>
          <w:u w:val="none"/>
        </w:rPr>
        <w:t>Мирей</w:t>
      </w:r>
      <w:proofErr w:type="spellEnd"/>
      <w:r w:rsidRPr="00A83D6D">
        <w:rPr>
          <w:rStyle w:val="a3"/>
          <w:rFonts w:ascii="Times New Roman" w:hAnsi="Times New Roman" w:cs="Times New Roman"/>
          <w:color w:val="auto"/>
          <w:sz w:val="24"/>
          <w:szCs w:val="24"/>
          <w:u w:val="none"/>
        </w:rPr>
        <w:t xml:space="preserve"> </w:t>
      </w:r>
      <w:proofErr w:type="spellStart"/>
      <w:r w:rsidRPr="00A83D6D">
        <w:rPr>
          <w:rStyle w:val="a3"/>
          <w:rFonts w:ascii="Times New Roman" w:hAnsi="Times New Roman" w:cs="Times New Roman"/>
          <w:color w:val="auto"/>
          <w:sz w:val="24"/>
          <w:szCs w:val="24"/>
          <w:u w:val="none"/>
        </w:rPr>
        <w:t>Матье</w:t>
      </w:r>
      <w:proofErr w:type="spellEnd"/>
      <w:r w:rsidRPr="00A83D6D">
        <w:rPr>
          <w:rFonts w:ascii="Times New Roman" w:hAnsi="Times New Roman" w:cs="Times New Roman"/>
          <w:sz w:val="24"/>
          <w:szCs w:val="24"/>
        </w:rPr>
        <w:fldChar w:fldCharType="end"/>
      </w:r>
      <w:r w:rsidRPr="00A83D6D">
        <w:rPr>
          <w:rFonts w:ascii="Times New Roman" w:hAnsi="Times New Roman" w:cs="Times New Roman"/>
          <w:sz w:val="24"/>
          <w:szCs w:val="24"/>
        </w:rPr>
        <w:t>, </w:t>
      </w:r>
      <w:hyperlink r:id="rId14" w:tgtFrame="_blank" w:history="1">
        <w:r w:rsidRPr="00A83D6D">
          <w:rPr>
            <w:rStyle w:val="a3"/>
            <w:rFonts w:ascii="Times New Roman" w:hAnsi="Times New Roman" w:cs="Times New Roman"/>
            <w:color w:val="auto"/>
            <w:sz w:val="24"/>
            <w:szCs w:val="24"/>
            <w:u w:val="none"/>
          </w:rPr>
          <w:t>Иннокентий Смоктуновский</w:t>
        </w:r>
      </w:hyperlink>
      <w:r w:rsidRPr="00A83D6D">
        <w:rPr>
          <w:rFonts w:ascii="Times New Roman" w:hAnsi="Times New Roman" w:cs="Times New Roman"/>
          <w:sz w:val="24"/>
          <w:szCs w:val="24"/>
        </w:rPr>
        <w:t>, космонавт Виталий Севастьянов, </w:t>
      </w:r>
      <w:hyperlink r:id="rId15" w:tgtFrame="_blank" w:history="1">
        <w:r w:rsidRPr="00A83D6D">
          <w:rPr>
            <w:rStyle w:val="a3"/>
            <w:rFonts w:ascii="Times New Roman" w:hAnsi="Times New Roman" w:cs="Times New Roman"/>
            <w:color w:val="auto"/>
            <w:sz w:val="24"/>
            <w:szCs w:val="24"/>
            <w:u w:val="none"/>
          </w:rPr>
          <w:t>Леонид Брежнев</w:t>
        </w:r>
      </w:hyperlink>
      <w:r w:rsidRPr="00A83D6D">
        <w:rPr>
          <w:rFonts w:ascii="Times New Roman" w:hAnsi="Times New Roman" w:cs="Times New Roman"/>
          <w:sz w:val="24"/>
          <w:szCs w:val="24"/>
        </w:rPr>
        <w:t>.</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t>Илья Глазунов - автор иллюстраций к произведениям Федора Достоевского, Александра Куприна, Михаила Лермонтова и других русских писателей. Создавал художественное оформление к постановкам Большого театра, Берлинской оперы и Одесского оперного театра.</w:t>
      </w:r>
      <w:r w:rsidR="00A86976" w:rsidRPr="00A86976">
        <w:rPr>
          <w:rFonts w:ascii="Times New Roman" w:hAnsi="Times New Roman" w:cs="Times New Roman"/>
          <w:sz w:val="24"/>
          <w:szCs w:val="24"/>
        </w:rPr>
        <w:t xml:space="preserve"> </w:t>
      </w:r>
      <w:r w:rsidR="00A86976" w:rsidRPr="00A83D6D">
        <w:rPr>
          <w:rFonts w:ascii="Times New Roman" w:hAnsi="Times New Roman" w:cs="Times New Roman"/>
          <w:sz w:val="24"/>
          <w:szCs w:val="24"/>
        </w:rPr>
        <w:t>Наиболее известные монументальные полотна художника – "Мистерия XX века" (1978), панно в штаб-квартире ЮНЕСКО "Вклад народов СССР в мировую культуру и цивилизацию" (1980), "Вечная Россия" (1988), "Рынок нашей демократии" (1999).</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t>Илья Сергеевич Глазунов - Народный художник СССР (1980), Лауреат Государственной премии РФ (1997), полный кавалер Ордена "За заслуги перед Отечеством" (1995, 2000, 2005, 2010), также награжден орденом Трудового Красного Знамени (1985). Глазунов имеет государственные награды ряда зарубежных стран, золотую медаль ЮНЕСКО "За вклад в мировую культуру и цивилизацию" (1999).</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t>Глазунов был действительным членом Российской академии художеств, а также членом Королевских академий художеств Мадрида и Барселоны.</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t>Илья Сергеевич Глазунов являлся </w:t>
      </w:r>
      <w:hyperlink r:id="rId16" w:tgtFrame="_blank" w:history="1">
        <w:r w:rsidRPr="00A83D6D">
          <w:rPr>
            <w:rStyle w:val="a3"/>
            <w:rFonts w:ascii="Times New Roman" w:hAnsi="Times New Roman" w:cs="Times New Roman"/>
            <w:color w:val="auto"/>
            <w:sz w:val="24"/>
            <w:szCs w:val="24"/>
            <w:u w:val="none"/>
          </w:rPr>
          <w:t>доверенным лицом</w:t>
        </w:r>
      </w:hyperlink>
      <w:r w:rsidRPr="00A83D6D">
        <w:rPr>
          <w:rFonts w:ascii="Times New Roman" w:hAnsi="Times New Roman" w:cs="Times New Roman"/>
          <w:sz w:val="24"/>
          <w:szCs w:val="24"/>
        </w:rPr>
        <w:t> президента РФ Владимира Путина.</w:t>
      </w:r>
    </w:p>
    <w:p w:rsidR="00265103" w:rsidRPr="00A83D6D" w:rsidRDefault="00265103" w:rsidP="00A83D6D">
      <w:pPr>
        <w:jc w:val="both"/>
        <w:rPr>
          <w:rFonts w:ascii="Times New Roman" w:hAnsi="Times New Roman" w:cs="Times New Roman"/>
          <w:sz w:val="24"/>
          <w:szCs w:val="24"/>
        </w:rPr>
      </w:pPr>
      <w:r w:rsidRPr="00A83D6D">
        <w:rPr>
          <w:rFonts w:ascii="Times New Roman" w:hAnsi="Times New Roman" w:cs="Times New Roman"/>
          <w:sz w:val="24"/>
          <w:szCs w:val="24"/>
        </w:rPr>
        <w:t>Илья Глазунов -  автор книг воспоминаний "Дорога к тебе" (1965-1966) и "Россия распятая" (2005).</w:t>
      </w:r>
    </w:p>
    <w:p w:rsidR="00265103" w:rsidRPr="00A83D6D" w:rsidRDefault="00265103" w:rsidP="00A83D6D">
      <w:pPr>
        <w:jc w:val="both"/>
        <w:rPr>
          <w:rFonts w:ascii="Times New Roman" w:hAnsi="Times New Roman" w:cs="Times New Roman"/>
          <w:sz w:val="24"/>
          <w:szCs w:val="24"/>
        </w:rPr>
      </w:pPr>
    </w:p>
    <w:p w:rsidR="00823B57" w:rsidRPr="00A83D6D" w:rsidRDefault="00A86976" w:rsidP="00A83D6D">
      <w:pPr>
        <w:jc w:val="both"/>
        <w:rPr>
          <w:rFonts w:ascii="Times New Roman" w:hAnsi="Times New Roman" w:cs="Times New Roman"/>
          <w:sz w:val="24"/>
          <w:szCs w:val="24"/>
        </w:rPr>
      </w:pPr>
      <w:r>
        <w:rPr>
          <w:rFonts w:ascii="Times New Roman" w:hAnsi="Times New Roman" w:cs="Times New Roman"/>
          <w:b/>
          <w:sz w:val="24"/>
          <w:szCs w:val="24"/>
        </w:rPr>
        <w:t xml:space="preserve">22 июня - </w:t>
      </w:r>
      <w:r w:rsidR="00823B57" w:rsidRPr="00E24B6F">
        <w:rPr>
          <w:rFonts w:ascii="Times New Roman" w:hAnsi="Times New Roman" w:cs="Times New Roman"/>
          <w:b/>
          <w:sz w:val="24"/>
          <w:szCs w:val="24"/>
        </w:rPr>
        <w:t>205 лет</w:t>
      </w:r>
      <w:r w:rsidR="00823B57" w:rsidRPr="00A83D6D">
        <w:rPr>
          <w:rFonts w:ascii="Times New Roman" w:hAnsi="Times New Roman" w:cs="Times New Roman"/>
          <w:sz w:val="24"/>
          <w:szCs w:val="24"/>
        </w:rPr>
        <w:t xml:space="preserve"> со дня рождения </w:t>
      </w:r>
      <w:r w:rsidR="00823B57" w:rsidRPr="00E24B6F">
        <w:rPr>
          <w:rFonts w:ascii="Times New Roman" w:hAnsi="Times New Roman" w:cs="Times New Roman"/>
          <w:b/>
          <w:sz w:val="24"/>
          <w:szCs w:val="24"/>
        </w:rPr>
        <w:t>Павла Андреевича Федотова</w:t>
      </w:r>
      <w:r w:rsidR="00823B57" w:rsidRPr="00A83D6D">
        <w:rPr>
          <w:rFonts w:ascii="Times New Roman" w:hAnsi="Times New Roman" w:cs="Times New Roman"/>
          <w:sz w:val="24"/>
          <w:szCs w:val="24"/>
        </w:rPr>
        <w:t> (22.06.1815</w:t>
      </w:r>
      <w:r w:rsidR="00C75C25">
        <w:rPr>
          <w:rFonts w:ascii="Times New Roman" w:hAnsi="Times New Roman" w:cs="Times New Roman"/>
          <w:sz w:val="24"/>
          <w:szCs w:val="24"/>
        </w:rPr>
        <w:t xml:space="preserve"> - </w:t>
      </w:r>
      <w:r w:rsidR="00823B57" w:rsidRPr="00A83D6D">
        <w:rPr>
          <w:rFonts w:ascii="Times New Roman" w:hAnsi="Times New Roman" w:cs="Times New Roman"/>
          <w:sz w:val="24"/>
          <w:szCs w:val="24"/>
        </w:rPr>
        <w:t>14</w:t>
      </w:r>
      <w:r w:rsidR="00C75C25">
        <w:rPr>
          <w:rFonts w:ascii="Times New Roman" w:hAnsi="Times New Roman" w:cs="Times New Roman"/>
          <w:sz w:val="24"/>
          <w:szCs w:val="24"/>
        </w:rPr>
        <w:t>.11.</w:t>
      </w:r>
      <w:r w:rsidR="00C75C25">
        <w:rPr>
          <w:rStyle w:val="a3"/>
          <w:rFonts w:ascii="Times New Roman" w:hAnsi="Times New Roman" w:cs="Times New Roman"/>
          <w:color w:val="auto"/>
          <w:sz w:val="24"/>
          <w:szCs w:val="24"/>
          <w:u w:val="none"/>
        </w:rPr>
        <w:t xml:space="preserve"> </w:t>
      </w:r>
      <w:hyperlink r:id="rId17" w:tooltip="1852 год" w:history="1">
        <w:r w:rsidR="00823B57" w:rsidRPr="00A83D6D">
          <w:rPr>
            <w:rStyle w:val="a3"/>
            <w:rFonts w:ascii="Times New Roman" w:hAnsi="Times New Roman" w:cs="Times New Roman"/>
            <w:color w:val="auto"/>
            <w:sz w:val="24"/>
            <w:szCs w:val="24"/>
            <w:u w:val="none"/>
          </w:rPr>
          <w:t>1852</w:t>
        </w:r>
      </w:hyperlink>
      <w:r w:rsidR="00AE50DF">
        <w:rPr>
          <w:rFonts w:ascii="Times New Roman" w:hAnsi="Times New Roman" w:cs="Times New Roman"/>
          <w:sz w:val="24"/>
          <w:szCs w:val="24"/>
        </w:rPr>
        <w:t xml:space="preserve">), </w:t>
      </w:r>
      <w:r w:rsidR="00823B57" w:rsidRPr="00A83D6D">
        <w:rPr>
          <w:rFonts w:ascii="Times New Roman" w:hAnsi="Times New Roman" w:cs="Times New Roman"/>
          <w:sz w:val="24"/>
          <w:szCs w:val="24"/>
        </w:rPr>
        <w:t xml:space="preserve">русского живописца и графика, автора известных картин "Свежий кавалер", "Сватовство майора", "Завтрак аристократа". Павел Федотов - представитель русской жанровой живописи, родоначальник критического реализма в отечественном изобразительном искусстве. </w:t>
      </w:r>
    </w:p>
    <w:p w:rsidR="00A86976" w:rsidRPr="00A83D6D" w:rsidRDefault="00A86976" w:rsidP="00A86976">
      <w:pPr>
        <w:jc w:val="both"/>
        <w:rPr>
          <w:rFonts w:ascii="Times New Roman" w:hAnsi="Times New Roman" w:cs="Times New Roman"/>
          <w:sz w:val="24"/>
          <w:szCs w:val="24"/>
        </w:rPr>
      </w:pPr>
      <w:r w:rsidRPr="00A83D6D">
        <w:rPr>
          <w:rFonts w:ascii="Times New Roman" w:hAnsi="Times New Roman" w:cs="Times New Roman"/>
          <w:sz w:val="24"/>
          <w:szCs w:val="24"/>
        </w:rPr>
        <w:t xml:space="preserve">Павел Федотов </w:t>
      </w:r>
      <w:r>
        <w:rPr>
          <w:rFonts w:ascii="Times New Roman" w:hAnsi="Times New Roman" w:cs="Times New Roman"/>
          <w:sz w:val="24"/>
          <w:szCs w:val="24"/>
        </w:rPr>
        <w:t>прожил</w:t>
      </w:r>
      <w:r w:rsidRPr="00A83D6D">
        <w:rPr>
          <w:rFonts w:ascii="Times New Roman" w:hAnsi="Times New Roman" w:cs="Times New Roman"/>
          <w:sz w:val="24"/>
          <w:szCs w:val="24"/>
        </w:rPr>
        <w:t xml:space="preserve"> короткую жизнь, большая часть кото</w:t>
      </w:r>
      <w:r w:rsidRPr="00A83D6D">
        <w:rPr>
          <w:rFonts w:ascii="Times New Roman" w:hAnsi="Times New Roman" w:cs="Times New Roman"/>
          <w:sz w:val="24"/>
          <w:szCs w:val="24"/>
        </w:rPr>
        <w:softHyphen/>
        <w:t>рой была посвящена военной службе</w:t>
      </w:r>
      <w:r>
        <w:rPr>
          <w:rFonts w:ascii="Times New Roman" w:hAnsi="Times New Roman" w:cs="Times New Roman"/>
          <w:sz w:val="24"/>
          <w:szCs w:val="24"/>
        </w:rPr>
        <w:t>.</w:t>
      </w:r>
      <w:r w:rsidRPr="00A83D6D">
        <w:rPr>
          <w:rFonts w:ascii="Times New Roman" w:hAnsi="Times New Roman" w:cs="Times New Roman"/>
          <w:sz w:val="24"/>
          <w:szCs w:val="24"/>
        </w:rPr>
        <w:t xml:space="preserve"> Состоя на службе в гвардейском полку в Петербурге, Федотов увлек</w:t>
      </w:r>
      <w:r>
        <w:rPr>
          <w:rFonts w:ascii="Times New Roman" w:hAnsi="Times New Roman" w:cs="Times New Roman"/>
          <w:sz w:val="24"/>
          <w:szCs w:val="24"/>
        </w:rPr>
        <w:t>ал</w:t>
      </w:r>
      <w:r w:rsidRPr="00A83D6D">
        <w:rPr>
          <w:rFonts w:ascii="Times New Roman" w:hAnsi="Times New Roman" w:cs="Times New Roman"/>
          <w:sz w:val="24"/>
          <w:szCs w:val="24"/>
        </w:rPr>
        <w:t>ся рисованием, самостоятельно делал важные шаги на пути к овладению мастерством художника. Он брал уроки живописи у преподавателей Петербургской Академии художеств, пользовался советами К. П. </w:t>
      </w:r>
      <w:hyperlink r:id="rId18" w:history="1">
        <w:r w:rsidRPr="00A83D6D">
          <w:rPr>
            <w:rStyle w:val="a3"/>
            <w:rFonts w:ascii="Times New Roman" w:hAnsi="Times New Roman" w:cs="Times New Roman"/>
            <w:color w:val="auto"/>
            <w:sz w:val="24"/>
            <w:szCs w:val="24"/>
            <w:u w:val="none"/>
          </w:rPr>
          <w:t>Брюллова</w:t>
        </w:r>
      </w:hyperlink>
      <w:r w:rsidRPr="00A83D6D">
        <w:rPr>
          <w:rFonts w:ascii="Times New Roman" w:hAnsi="Times New Roman" w:cs="Times New Roman"/>
          <w:sz w:val="24"/>
          <w:szCs w:val="24"/>
        </w:rPr>
        <w:t>, но специального художественного образования не имел.</w:t>
      </w:r>
      <w:r>
        <w:rPr>
          <w:rFonts w:ascii="Times New Roman" w:hAnsi="Times New Roman" w:cs="Times New Roman"/>
          <w:sz w:val="24"/>
          <w:szCs w:val="24"/>
        </w:rPr>
        <w:t xml:space="preserve">  В</w:t>
      </w:r>
      <w:r w:rsidRPr="00A83D6D">
        <w:rPr>
          <w:rFonts w:ascii="Times New Roman" w:hAnsi="Times New Roman" w:cs="Times New Roman"/>
          <w:sz w:val="24"/>
          <w:szCs w:val="24"/>
        </w:rPr>
        <w:t>сего во</w:t>
      </w:r>
      <w:r w:rsidRPr="00A83D6D">
        <w:rPr>
          <w:rFonts w:ascii="Times New Roman" w:hAnsi="Times New Roman" w:cs="Times New Roman"/>
          <w:sz w:val="24"/>
          <w:szCs w:val="24"/>
        </w:rPr>
        <w:softHyphen/>
        <w:t xml:space="preserve">семь лет </w:t>
      </w:r>
      <w:r>
        <w:rPr>
          <w:rFonts w:ascii="Times New Roman" w:hAnsi="Times New Roman" w:cs="Times New Roman"/>
          <w:sz w:val="24"/>
          <w:szCs w:val="24"/>
        </w:rPr>
        <w:t xml:space="preserve">жизни Федотова было посвящено </w:t>
      </w:r>
      <w:r w:rsidRPr="00A83D6D">
        <w:rPr>
          <w:rFonts w:ascii="Times New Roman" w:hAnsi="Times New Roman" w:cs="Times New Roman"/>
          <w:sz w:val="24"/>
          <w:szCs w:val="24"/>
        </w:rPr>
        <w:t xml:space="preserve">творчеству, </w:t>
      </w:r>
      <w:r>
        <w:rPr>
          <w:rFonts w:ascii="Times New Roman" w:hAnsi="Times New Roman" w:cs="Times New Roman"/>
          <w:sz w:val="24"/>
          <w:szCs w:val="24"/>
        </w:rPr>
        <w:t>и за эти годы он</w:t>
      </w:r>
      <w:r w:rsidRPr="00A83D6D">
        <w:rPr>
          <w:rFonts w:ascii="Times New Roman" w:hAnsi="Times New Roman" w:cs="Times New Roman"/>
          <w:sz w:val="24"/>
          <w:szCs w:val="24"/>
        </w:rPr>
        <w:t xml:space="preserve"> су</w:t>
      </w:r>
      <w:r w:rsidRPr="00A83D6D">
        <w:rPr>
          <w:rFonts w:ascii="Times New Roman" w:hAnsi="Times New Roman" w:cs="Times New Roman"/>
          <w:sz w:val="24"/>
          <w:szCs w:val="24"/>
        </w:rPr>
        <w:softHyphen/>
        <w:t>мел повлиять на ход развития изобразительного искусства и вошёл в</w:t>
      </w:r>
      <w:r>
        <w:rPr>
          <w:rFonts w:ascii="Times New Roman" w:hAnsi="Times New Roman" w:cs="Times New Roman"/>
          <w:sz w:val="24"/>
          <w:szCs w:val="24"/>
        </w:rPr>
        <w:t xml:space="preserve"> историю </w:t>
      </w:r>
      <w:r w:rsidRPr="00A83D6D">
        <w:rPr>
          <w:rFonts w:ascii="Times New Roman" w:hAnsi="Times New Roman" w:cs="Times New Roman"/>
          <w:sz w:val="24"/>
          <w:szCs w:val="24"/>
        </w:rPr>
        <w:t>как талантливый художник, сделавший важные шаги в развитии русской живописи.</w:t>
      </w:r>
    </w:p>
    <w:p w:rsidR="00823B57" w:rsidRPr="00A83D6D" w:rsidRDefault="00A86976" w:rsidP="00A83D6D">
      <w:pPr>
        <w:jc w:val="both"/>
        <w:rPr>
          <w:rFonts w:ascii="Times New Roman" w:hAnsi="Times New Roman" w:cs="Times New Roman"/>
          <w:sz w:val="24"/>
          <w:szCs w:val="24"/>
        </w:rPr>
      </w:pPr>
      <w:r w:rsidRPr="00A83D6D">
        <w:rPr>
          <w:rFonts w:ascii="Times New Roman" w:hAnsi="Times New Roman" w:cs="Times New Roman"/>
          <w:sz w:val="24"/>
          <w:szCs w:val="24"/>
        </w:rPr>
        <w:t>Творческое наследие художника Федотова заслуженно носит имя первооткрывателя сатиры в русской живописи</w:t>
      </w:r>
      <w:r>
        <w:rPr>
          <w:rFonts w:ascii="Times New Roman" w:hAnsi="Times New Roman" w:cs="Times New Roman"/>
          <w:sz w:val="24"/>
          <w:szCs w:val="24"/>
        </w:rPr>
        <w:t xml:space="preserve"> </w:t>
      </w:r>
      <w:r w:rsidRPr="00A83D6D">
        <w:rPr>
          <w:rFonts w:ascii="Times New Roman" w:hAnsi="Times New Roman" w:cs="Times New Roman"/>
          <w:sz w:val="24"/>
          <w:szCs w:val="24"/>
        </w:rPr>
        <w:t>19 века.</w:t>
      </w:r>
      <w:r>
        <w:rPr>
          <w:rFonts w:ascii="Times New Roman" w:hAnsi="Times New Roman" w:cs="Times New Roman"/>
          <w:sz w:val="24"/>
          <w:szCs w:val="24"/>
        </w:rPr>
        <w:t xml:space="preserve"> </w:t>
      </w:r>
      <w:r w:rsidR="00823B57" w:rsidRPr="00A83D6D">
        <w:rPr>
          <w:rFonts w:ascii="Times New Roman" w:hAnsi="Times New Roman" w:cs="Times New Roman"/>
          <w:sz w:val="24"/>
          <w:szCs w:val="24"/>
        </w:rPr>
        <w:t>Павла Федотова называют “Гоголем в русской живописи”. Содержание картин Федотова - это изобличение не изображаемых им персонажей как таковых, а обстоятельств и условий тогдашней жизни. Объектом мягкой сатиры Федотова были нравы большого города, героями – купцы, чиновники, дворянские семейства, компании холостых офицеров, эмансипированные дамы.</w:t>
      </w:r>
    </w:p>
    <w:p w:rsidR="00823B57" w:rsidRPr="00A83D6D" w:rsidRDefault="00823B57" w:rsidP="00A83D6D">
      <w:pPr>
        <w:jc w:val="both"/>
        <w:rPr>
          <w:rFonts w:ascii="Times New Roman" w:hAnsi="Times New Roman" w:cs="Times New Roman"/>
          <w:sz w:val="24"/>
          <w:szCs w:val="24"/>
        </w:rPr>
      </w:pPr>
      <w:r w:rsidRPr="00A83D6D">
        <w:rPr>
          <w:rFonts w:ascii="Times New Roman" w:hAnsi="Times New Roman" w:cs="Times New Roman"/>
          <w:sz w:val="24"/>
          <w:szCs w:val="24"/>
        </w:rPr>
        <w:lastRenderedPageBreak/>
        <w:t>Важное место в творчестве Павла Андреевича заняли </w:t>
      </w:r>
      <w:hyperlink r:id="rId19" w:tooltip="Портрет" w:history="1">
        <w:r w:rsidRPr="00A83D6D">
          <w:rPr>
            <w:rStyle w:val="a3"/>
            <w:rFonts w:ascii="Times New Roman" w:hAnsi="Times New Roman" w:cs="Times New Roman"/>
            <w:color w:val="auto"/>
            <w:sz w:val="24"/>
            <w:szCs w:val="24"/>
            <w:u w:val="none"/>
          </w:rPr>
          <w:t>портреты</w:t>
        </w:r>
      </w:hyperlink>
      <w:r w:rsidRPr="00A83D6D">
        <w:rPr>
          <w:rFonts w:ascii="Times New Roman" w:hAnsi="Times New Roman" w:cs="Times New Roman"/>
          <w:sz w:val="24"/>
          <w:szCs w:val="24"/>
        </w:rPr>
        <w:t>, в которых ирония уступает место светлому, созерцательному лиризму. Среди них выделяется «</w:t>
      </w:r>
      <w:hyperlink r:id="rId20" w:tooltip="Портрет Надежды Павловны Жданович, в замужестве Вернер, за клавесином (страница отсутствует)" w:history="1">
        <w:r w:rsidRPr="00A83D6D">
          <w:rPr>
            <w:rStyle w:val="a3"/>
            <w:rFonts w:ascii="Times New Roman" w:hAnsi="Times New Roman" w:cs="Times New Roman"/>
            <w:color w:val="auto"/>
            <w:sz w:val="24"/>
            <w:szCs w:val="24"/>
            <w:u w:val="none"/>
          </w:rPr>
          <w:t>Портрет Надежды Павловны Жданович</w:t>
        </w:r>
      </w:hyperlink>
      <w:r w:rsidR="00A86976">
        <w:rPr>
          <w:rStyle w:val="a3"/>
          <w:rFonts w:ascii="Times New Roman" w:hAnsi="Times New Roman" w:cs="Times New Roman"/>
          <w:color w:val="auto"/>
          <w:sz w:val="24"/>
          <w:szCs w:val="24"/>
          <w:u w:val="none"/>
        </w:rPr>
        <w:t xml:space="preserve">. </w:t>
      </w:r>
      <w:r w:rsidRPr="00A83D6D">
        <w:rPr>
          <w:rFonts w:ascii="Times New Roman" w:hAnsi="Times New Roman" w:cs="Times New Roman"/>
          <w:sz w:val="24"/>
          <w:szCs w:val="24"/>
        </w:rPr>
        <w:t>Федотов являлся также иллюстратором произведений современных ему писателей, в частности Ф. М. Достоевского.</w:t>
      </w:r>
    </w:p>
    <w:p w:rsidR="00A86976" w:rsidRPr="00A83D6D" w:rsidRDefault="00A86976" w:rsidP="00A86976">
      <w:pPr>
        <w:jc w:val="both"/>
        <w:rPr>
          <w:rFonts w:ascii="Times New Roman" w:hAnsi="Times New Roman" w:cs="Times New Roman"/>
          <w:sz w:val="24"/>
          <w:szCs w:val="24"/>
        </w:rPr>
      </w:pPr>
      <w:r w:rsidRPr="00A83D6D">
        <w:rPr>
          <w:rFonts w:ascii="Times New Roman" w:hAnsi="Times New Roman" w:cs="Times New Roman"/>
          <w:sz w:val="24"/>
          <w:szCs w:val="24"/>
        </w:rPr>
        <w:t xml:space="preserve">В 1848 году Совет Академии художеств единогласно признал Павла Федотова академиком. </w:t>
      </w:r>
    </w:p>
    <w:sectPr w:rsidR="00A86976" w:rsidRPr="00A8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62"/>
    <w:rsid w:val="00063799"/>
    <w:rsid w:val="001E3FE1"/>
    <w:rsid w:val="00265103"/>
    <w:rsid w:val="00423BA3"/>
    <w:rsid w:val="00561FA4"/>
    <w:rsid w:val="0056654A"/>
    <w:rsid w:val="006521EA"/>
    <w:rsid w:val="006E61A8"/>
    <w:rsid w:val="00821CD6"/>
    <w:rsid w:val="00823B57"/>
    <w:rsid w:val="00891BB4"/>
    <w:rsid w:val="00930B80"/>
    <w:rsid w:val="00953C2E"/>
    <w:rsid w:val="00996794"/>
    <w:rsid w:val="00A83D6D"/>
    <w:rsid w:val="00A86976"/>
    <w:rsid w:val="00A95962"/>
    <w:rsid w:val="00AE50DF"/>
    <w:rsid w:val="00B151E8"/>
    <w:rsid w:val="00B56CB8"/>
    <w:rsid w:val="00C16650"/>
    <w:rsid w:val="00C75C25"/>
    <w:rsid w:val="00C76EB4"/>
    <w:rsid w:val="00CC5D2B"/>
    <w:rsid w:val="00DD7A40"/>
    <w:rsid w:val="00E24B6F"/>
    <w:rsid w:val="00EB58A2"/>
    <w:rsid w:val="00F8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3717-F6A4-4442-B86A-B74DE9E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1A8"/>
    <w:rPr>
      <w:color w:val="0000FF"/>
      <w:u w:val="single"/>
    </w:rPr>
  </w:style>
  <w:style w:type="paragraph" w:styleId="a4">
    <w:name w:val="Normal (Web)"/>
    <w:basedOn w:val="a"/>
    <w:uiPriority w:val="99"/>
    <w:semiHidden/>
    <w:unhideWhenUsed/>
    <w:rsid w:val="00996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4884">
      <w:bodyDiv w:val="1"/>
      <w:marLeft w:val="0"/>
      <w:marRight w:val="0"/>
      <w:marTop w:val="0"/>
      <w:marBottom w:val="0"/>
      <w:divBdr>
        <w:top w:val="none" w:sz="0" w:space="0" w:color="auto"/>
        <w:left w:val="none" w:sz="0" w:space="0" w:color="auto"/>
        <w:bottom w:val="none" w:sz="0" w:space="0" w:color="auto"/>
        <w:right w:val="none" w:sz="0" w:space="0" w:color="auto"/>
      </w:divBdr>
    </w:div>
    <w:div w:id="20126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0%D0%BC%D0%B8%D1%81%D1%81%D0%BE,_%D0%90%D0%B4%D0%B5%D0%BB%D1%8C%D0%B1%D0%B5%D1%80%D1%82_%D1%84%D0%BE%D0%BD" TargetMode="External"/><Relationship Id="rId13" Type="http://schemas.openxmlformats.org/officeDocument/2006/relationships/hyperlink" Target="https://24smi.org/celebrity/7166-dzhina-lollobridzhida.html?utm_source=bio&amp;utm_medium=body&amp;utm_campaign=content" TargetMode="External"/><Relationship Id="rId18" Type="http://schemas.openxmlformats.org/officeDocument/2006/relationships/hyperlink" Target="https://www.booksite.ru/fulltext/1/001/008/001/621.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u.wikipedia.org/wiki/%D0%A0%D0%BE%D0%BC%D0%B0%D0%BD%D1%82%D0%B8%D0%B7%D0%BC" TargetMode="External"/><Relationship Id="rId12" Type="http://schemas.openxmlformats.org/officeDocument/2006/relationships/hyperlink" Target="https://24smi.org/celebrity/4286-federiko-fellini.html?utm_source=bio&amp;utm_medium=body&amp;utm_campaign=content" TargetMode="External"/><Relationship Id="rId17" Type="http://schemas.openxmlformats.org/officeDocument/2006/relationships/hyperlink" Target="https://ru.wikipedia.org/wiki/1852_%D0%B3%D0%BE%D0%B4" TargetMode="External"/><Relationship Id="rId2" Type="http://schemas.openxmlformats.org/officeDocument/2006/relationships/settings" Target="settings.xml"/><Relationship Id="rId16" Type="http://schemas.openxmlformats.org/officeDocument/2006/relationships/hyperlink" Target="http://xn--80adffaavxqag0a8f2c.xn--p1ai/moskva/person/ilya-glazunov-sergeevich" TargetMode="External"/><Relationship Id="rId20" Type="http://schemas.openxmlformats.org/officeDocument/2006/relationships/hyperlink" Target="https://ru.wikipedia.org/w/index.php?title=%D0%9F%D0%BE%D1%80%D1%82%D1%80%D0%B5%D1%82_%D0%9D%D0%B0%D0%B4%D0%B5%D0%B6%D0%B4%D1%8B_%D0%9F%D0%B0%D0%B2%D0%BB%D0%BE%D0%B2%D0%BD%D1%8B_%D0%96%D0%B4%D0%B0%D0%BD%D0%BE%D0%B2%D0%B8%D1%87,_%D0%B2_%D0%B7%D0%B0%D0%BC%D1%83%D0%B6%D0%B5%D1%81%D1%82%D0%B2%D0%B5_%D0%92%D0%B5%D1%80%D0%BD%D0%B5%D1%80,_%D0%B7%D0%B0_%D0%BA%D0%BB%D0%B0%D0%B2%D0%B5%D1%81%D0%B8%D0%BD%D0%BE%D0%BC&amp;action=edit&amp;redlink=1" TargetMode="External"/><Relationship Id="rId1" Type="http://schemas.openxmlformats.org/officeDocument/2006/relationships/styles" Target="styles.xml"/><Relationship Id="rId6" Type="http://schemas.openxmlformats.org/officeDocument/2006/relationships/hyperlink" Target="https://ru.wikipedia.org/wiki/%D0%9C%D1%83%D0%B7%D1%8B%D0%BA%D0%B0%D0%BB%D1%8C%D0%BD%D1%8B%D0%B9_%D0%BA%D1%80%D0%B8%D1%82%D0%B8%D0%BA" TargetMode="External"/><Relationship Id="rId11" Type="http://schemas.openxmlformats.org/officeDocument/2006/relationships/hyperlink" Target="https://24smi.org/celebrity/3879-indira-gandi.html?utm_source=bio&amp;utm_medium=body&amp;utm_campaign=content" TargetMode="External"/><Relationship Id="rId5" Type="http://schemas.openxmlformats.org/officeDocument/2006/relationships/hyperlink" Target="https://ru.wikipedia.org/wiki/1856" TargetMode="External"/><Relationship Id="rId15" Type="http://schemas.openxmlformats.org/officeDocument/2006/relationships/hyperlink" Target="https://24smi.org/celebrity/1499-leonid-brezhnev.html?utm_source=bio&amp;utm_medium=body&amp;utm_campaign=content" TargetMode="External"/><Relationship Id="rId10" Type="http://schemas.openxmlformats.org/officeDocument/2006/relationships/hyperlink" Target="https://24smi.org/celebrity/2034-tatyana-samojlova.html?utm_source=bio&amp;utm_medium=body&amp;utm_campaign=content" TargetMode="External"/><Relationship Id="rId19" Type="http://schemas.openxmlformats.org/officeDocument/2006/relationships/hyperlink" Target="https://ru.wikipedia.org/wiki/%D0%9F%D0%BE%D1%80%D1%82%D1%80%D0%B5%D1%82" TargetMode="External"/><Relationship Id="rId4" Type="http://schemas.openxmlformats.org/officeDocument/2006/relationships/hyperlink" Target="https://ru.wikipedia.org/wiki/1810" TargetMode="External"/><Relationship Id="rId9" Type="http://schemas.openxmlformats.org/officeDocument/2006/relationships/hyperlink" Target="https://24smi.org/celebrity/9740-anatolii-rybakov.html?utm_source=bio&amp;utm_medium=body&amp;utm_campaign=content" TargetMode="External"/><Relationship Id="rId14" Type="http://schemas.openxmlformats.org/officeDocument/2006/relationships/hyperlink" Target="https://24smi.org/celebrity/987-innokentii-smoktunovskii.html?utm_source=bio&amp;utm_medium=body&amp;utm_campaign=conte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62</cp:revision>
  <dcterms:created xsi:type="dcterms:W3CDTF">2020-06-01T11:46:00Z</dcterms:created>
  <dcterms:modified xsi:type="dcterms:W3CDTF">2020-07-02T13:11:00Z</dcterms:modified>
</cp:coreProperties>
</file>